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EC" w:rsidRDefault="00230F19" w:rsidP="00230F19">
      <w:pPr>
        <w:spacing w:after="0"/>
        <w:rPr>
          <w:b/>
          <w:noProof/>
          <w:u w:val="single"/>
          <w:lang w:eastAsia="fr-FR"/>
        </w:rPr>
      </w:pPr>
      <w:r>
        <w:rPr>
          <w:b/>
          <w:noProof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228600</wp:posOffset>
            </wp:positionV>
            <wp:extent cx="6629400" cy="4552950"/>
            <wp:effectExtent l="19050" t="0" r="0" b="0"/>
            <wp:wrapSquare wrapText="bothSides"/>
            <wp:docPr id="6" name="Image 2" descr="D:\lycée\TS nouveaux programmes\2012 2013\tronc commun\GENETIQUE\exercices\2013_03_12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:\lycée\TS nouveaux programmes\2012 2013\tronc commun\GENETIQUE\exercices\2013_03_12\IMG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976" r="3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u w:val="single"/>
        </w:rPr>
        <w:t>Exercice</w:t>
      </w:r>
      <w:r w:rsidR="009248EC">
        <w:rPr>
          <w:b/>
          <w:u w:val="single"/>
        </w:rPr>
        <w:t xml:space="preserve"> 1 :</w:t>
      </w:r>
      <w:r w:rsidR="009248EC" w:rsidRPr="009248EC">
        <w:rPr>
          <w:b/>
          <w:noProof/>
          <w:u w:val="single"/>
          <w:lang w:eastAsia="fr-FR"/>
        </w:rPr>
        <w:t xml:space="preserve"> </w:t>
      </w:r>
    </w:p>
    <w:p w:rsidR="00230F19" w:rsidRDefault="00230F19" w:rsidP="00230F19">
      <w:pPr>
        <w:spacing w:after="0"/>
        <w:jc w:val="both"/>
        <w:rPr>
          <w:b/>
          <w:u w:val="single"/>
        </w:rPr>
      </w:pPr>
    </w:p>
    <w:p w:rsidR="00230F19" w:rsidRDefault="00230F19" w:rsidP="00230F19">
      <w:pPr>
        <w:spacing w:after="0"/>
        <w:jc w:val="both"/>
        <w:rPr>
          <w:b/>
          <w:u w:val="single"/>
        </w:rPr>
      </w:pPr>
      <w:r>
        <w:rPr>
          <w:b/>
          <w:i/>
        </w:rPr>
        <w:pict>
          <v:rect id="_x0000_i1026" style="width:0;height:1.5pt" o:hralign="center" o:hrstd="t" o:hr="t" fillcolor="#a0a0a0" stroked="f"/>
        </w:pict>
      </w:r>
    </w:p>
    <w:p w:rsidR="00230F19" w:rsidRPr="009248EC" w:rsidRDefault="00230F19" w:rsidP="00230F19">
      <w:pPr>
        <w:spacing w:after="0"/>
        <w:jc w:val="both"/>
      </w:pPr>
      <w:r>
        <w:rPr>
          <w:b/>
          <w:u w:val="single"/>
        </w:rPr>
        <w:t>Exercice 2</w:t>
      </w:r>
      <w:r w:rsidRPr="009248EC">
        <w:rPr>
          <w:b/>
          <w:u w:val="single"/>
        </w:rPr>
        <w:t> :</w:t>
      </w:r>
      <w:r>
        <w:t xml:space="preserve"> </w:t>
      </w:r>
      <w:r w:rsidRPr="009248EC">
        <w:t>On effectue un croisement entre deux rats de lignée pure : un individu à pelage lisse et queue longue et un autre à pelage crépu et queue tronquée. Tous les descendants F1 présenten</w:t>
      </w:r>
      <w:r>
        <w:t>t un pelage lisse et une queue longue</w:t>
      </w:r>
      <w:r w:rsidRPr="009248EC">
        <w:t>.</w:t>
      </w:r>
    </w:p>
    <w:p w:rsidR="00230F19" w:rsidRPr="009248EC" w:rsidRDefault="00230F19" w:rsidP="00230F19">
      <w:pPr>
        <w:spacing w:after="0"/>
        <w:jc w:val="both"/>
      </w:pPr>
      <w:r w:rsidRPr="009248EC">
        <w:t>On réalise ensuite un deuxième croisement. Des individus F1 sont croisés avec des individus à pelage crépu et queue tronquée.</w:t>
      </w:r>
      <w:r>
        <w:t xml:space="preserve"> </w:t>
      </w:r>
      <w:r w:rsidRPr="009248EC">
        <w:t>On obtient alors en une vingtaine de portées :</w:t>
      </w:r>
    </w:p>
    <w:p w:rsidR="00230F19" w:rsidRPr="009248EC" w:rsidRDefault="00230F19" w:rsidP="00230F19">
      <w:pPr>
        <w:numPr>
          <w:ilvl w:val="0"/>
          <w:numId w:val="1"/>
        </w:numPr>
        <w:spacing w:after="0"/>
        <w:jc w:val="both"/>
      </w:pPr>
      <w:r w:rsidRPr="009248EC">
        <w:t>71 individus à pelage lisse et queue longue ;</w:t>
      </w:r>
    </w:p>
    <w:p w:rsidR="00230F19" w:rsidRPr="009248EC" w:rsidRDefault="00230F19" w:rsidP="00230F19">
      <w:pPr>
        <w:numPr>
          <w:ilvl w:val="0"/>
          <w:numId w:val="1"/>
        </w:numPr>
        <w:spacing w:after="0"/>
        <w:jc w:val="both"/>
      </w:pPr>
      <w:r w:rsidRPr="009248EC">
        <w:t>69 individus à pelage crépu et queue tronquée ;</w:t>
      </w:r>
    </w:p>
    <w:p w:rsidR="00230F19" w:rsidRPr="009248EC" w:rsidRDefault="00230F19" w:rsidP="00230F19">
      <w:pPr>
        <w:numPr>
          <w:ilvl w:val="0"/>
          <w:numId w:val="1"/>
        </w:numPr>
        <w:spacing w:after="0"/>
        <w:jc w:val="both"/>
      </w:pPr>
      <w:r w:rsidRPr="009248EC">
        <w:t>31 individus à pelage lisse et queue tronquée ;</w:t>
      </w:r>
    </w:p>
    <w:p w:rsidR="00230F19" w:rsidRPr="009248EC" w:rsidRDefault="00230F19" w:rsidP="00230F19">
      <w:pPr>
        <w:numPr>
          <w:ilvl w:val="0"/>
          <w:numId w:val="1"/>
        </w:numPr>
        <w:spacing w:after="0"/>
        <w:jc w:val="both"/>
      </w:pPr>
      <w:r w:rsidRPr="009248EC">
        <w:t>29 individus à pelage crépu et queue longue.</w:t>
      </w:r>
    </w:p>
    <w:p w:rsidR="00230F19" w:rsidRPr="00230F19" w:rsidRDefault="00230F19" w:rsidP="00230F19">
      <w:pPr>
        <w:spacing w:after="0"/>
        <w:jc w:val="both"/>
        <w:rPr>
          <w:b/>
          <w:i/>
        </w:rPr>
      </w:pPr>
      <w:r>
        <w:rPr>
          <w:b/>
          <w:i/>
        </w:rPr>
        <w:t>Analyser et i</w:t>
      </w:r>
      <w:r w:rsidRPr="009248EC">
        <w:rPr>
          <w:b/>
          <w:i/>
        </w:rPr>
        <w:t xml:space="preserve">nterpréter les résultats obtenus </w:t>
      </w:r>
      <w:r>
        <w:rPr>
          <w:b/>
          <w:i/>
        </w:rPr>
        <w:t xml:space="preserve"> afin de déterminer la localisation des 2 gènes étudiés</w:t>
      </w:r>
      <w:proofErr w:type="gramStart"/>
      <w:r>
        <w:rPr>
          <w:b/>
          <w:i/>
        </w:rPr>
        <w:t>.(</w:t>
      </w:r>
      <w:proofErr w:type="gramEnd"/>
      <w:r>
        <w:rPr>
          <w:b/>
          <w:i/>
        </w:rPr>
        <w:t>des schémas judicieusement choisis et un échiquier de croisement sont attendus).</w:t>
      </w:r>
      <w:r>
        <w:rPr>
          <w:b/>
          <w:i/>
        </w:rPr>
        <w:pict>
          <v:rect id="_x0000_i1025" style="width:0;height:1.5pt" o:hralign="center" o:hrstd="t" o:hr="t" fillcolor="#a0a0a0" stroked="f"/>
        </w:pict>
      </w:r>
    </w:p>
    <w:p w:rsidR="00230F19" w:rsidRDefault="00230F19" w:rsidP="00230F19">
      <w:pPr>
        <w:spacing w:after="0"/>
        <w:rPr>
          <w:b/>
          <w:u w:val="single"/>
        </w:rPr>
      </w:pPr>
    </w:p>
    <w:p w:rsidR="00230F19" w:rsidRDefault="00230F19" w:rsidP="00230F19">
      <w:pPr>
        <w:spacing w:after="0"/>
        <w:rPr>
          <w:b/>
          <w:u w:val="single"/>
        </w:rPr>
      </w:pPr>
    </w:p>
    <w:p w:rsidR="00230F19" w:rsidRDefault="00230F19" w:rsidP="00230F19">
      <w:pPr>
        <w:spacing w:after="0"/>
        <w:rPr>
          <w:b/>
          <w:u w:val="single"/>
        </w:rPr>
      </w:pPr>
    </w:p>
    <w:p w:rsidR="00230F19" w:rsidRDefault="00230F19" w:rsidP="00230F19">
      <w:pPr>
        <w:spacing w:after="0"/>
        <w:rPr>
          <w:b/>
          <w:u w:val="single"/>
        </w:rPr>
      </w:pPr>
    </w:p>
    <w:p w:rsidR="00230F19" w:rsidRDefault="00230F19" w:rsidP="00230F19">
      <w:pPr>
        <w:spacing w:after="0"/>
        <w:rPr>
          <w:b/>
          <w:u w:val="single"/>
        </w:rPr>
      </w:pPr>
    </w:p>
    <w:p w:rsidR="00230F19" w:rsidRDefault="00230F19" w:rsidP="00230F19">
      <w:pPr>
        <w:spacing w:after="0"/>
        <w:rPr>
          <w:b/>
          <w:u w:val="single"/>
        </w:rPr>
      </w:pPr>
    </w:p>
    <w:p w:rsidR="00230F19" w:rsidRDefault="00230F19" w:rsidP="00230F19">
      <w:pPr>
        <w:spacing w:after="0"/>
        <w:rPr>
          <w:b/>
          <w:u w:val="single"/>
        </w:rPr>
      </w:pPr>
    </w:p>
    <w:p w:rsidR="00230F19" w:rsidRDefault="00230F19" w:rsidP="00230F19">
      <w:pPr>
        <w:spacing w:after="0"/>
        <w:rPr>
          <w:b/>
          <w:u w:val="single"/>
        </w:rPr>
      </w:pPr>
    </w:p>
    <w:p w:rsidR="00230F19" w:rsidRDefault="00230F19" w:rsidP="00230F19">
      <w:pPr>
        <w:spacing w:after="0"/>
        <w:rPr>
          <w:b/>
          <w:u w:val="single"/>
        </w:rPr>
      </w:pPr>
    </w:p>
    <w:p w:rsidR="00230F19" w:rsidRDefault="00230F19" w:rsidP="00230F19">
      <w:pPr>
        <w:spacing w:after="0"/>
        <w:rPr>
          <w:b/>
          <w:u w:val="single"/>
        </w:rPr>
      </w:pPr>
    </w:p>
    <w:p w:rsidR="00230F19" w:rsidRDefault="00230F19" w:rsidP="00230F19">
      <w:pPr>
        <w:spacing w:after="0"/>
        <w:rPr>
          <w:b/>
          <w:u w:val="single"/>
        </w:rPr>
      </w:pPr>
    </w:p>
    <w:p w:rsidR="00230F19" w:rsidRDefault="00230F19" w:rsidP="00230F19">
      <w:pPr>
        <w:spacing w:after="0"/>
        <w:rPr>
          <w:b/>
          <w:u w:val="single"/>
        </w:rPr>
      </w:pPr>
      <w:r w:rsidRPr="00426197">
        <w:rPr>
          <w:b/>
          <w:u w:val="single"/>
        </w:rPr>
        <w:t xml:space="preserve">Exercice </w:t>
      </w:r>
      <w:r>
        <w:rPr>
          <w:b/>
          <w:u w:val="single"/>
        </w:rPr>
        <w:t>3</w:t>
      </w:r>
      <w:r w:rsidRPr="00426197">
        <w:rPr>
          <w:b/>
          <w:u w:val="single"/>
        </w:rPr>
        <w:t> :</w:t>
      </w:r>
    </w:p>
    <w:p w:rsidR="00426197" w:rsidRDefault="00426197" w:rsidP="00426197">
      <w:pPr>
        <w:spacing w:after="0"/>
        <w:rPr>
          <w:b/>
          <w:u w:val="single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6772275" cy="6400800"/>
            <wp:effectExtent l="19050" t="0" r="9525" b="0"/>
            <wp:docPr id="3" name="Image 1" descr="D:\lycée\TS nouveaux programmes\2012 2013\tronc commun\GENETIQUE\exercices\2013_03_12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:\lycée\TS nouveaux programmes\2012 2013\tronc commun\GENETIQUE\exercices\2013_03_12\IMG_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933" r="3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6197" w:rsidSect="004261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A226D"/>
    <w:multiLevelType w:val="multilevel"/>
    <w:tmpl w:val="EC80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26197"/>
    <w:rsid w:val="00230F19"/>
    <w:rsid w:val="00257ABF"/>
    <w:rsid w:val="00426197"/>
    <w:rsid w:val="004E135A"/>
    <w:rsid w:val="005A152A"/>
    <w:rsid w:val="009248EC"/>
    <w:rsid w:val="00BE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A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Odile</dc:creator>
  <cp:lastModifiedBy>HP</cp:lastModifiedBy>
  <cp:revision>2</cp:revision>
  <cp:lastPrinted>2019-03-03T08:47:00Z</cp:lastPrinted>
  <dcterms:created xsi:type="dcterms:W3CDTF">2020-03-31T16:17:00Z</dcterms:created>
  <dcterms:modified xsi:type="dcterms:W3CDTF">2020-03-31T16:17:00Z</dcterms:modified>
</cp:coreProperties>
</file>